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963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80"/>
        <w:gridCol w:w="486"/>
        <w:gridCol w:w="8966"/>
      </w:tblGrid>
      <w:tr w:rsidR="006D3633">
        <w:trPr>
          <w:trHeight w:hRule="exact" w:val="80"/>
        </w:trPr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3633" w:rsidRDefault="006D3633"/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3633" w:rsidRDefault="00DE236B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hAnsi="Times New Roman"/>
                <w:color w:val="FF0000"/>
                <w:sz w:val="28"/>
                <w:szCs w:val="28"/>
                <w:u w:color="FF0000"/>
              </w:rPr>
              <w:t xml:space="preserve">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ПРОЕКТ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u w:color="FF0000"/>
              </w:rPr>
              <w:t xml:space="preserve">                                                                                     </w:t>
            </w:r>
          </w:p>
        </w:tc>
        <w:tc>
          <w:tcPr>
            <w:tcW w:w="8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3633" w:rsidRDefault="006D3633"/>
        </w:tc>
      </w:tr>
      <w:tr w:rsidR="006D3633">
        <w:trPr>
          <w:trHeight w:hRule="exact" w:val="267"/>
        </w:trPr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3633" w:rsidRDefault="006D3633"/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3633" w:rsidRDefault="006D3633"/>
        </w:tc>
        <w:tc>
          <w:tcPr>
            <w:tcW w:w="8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3633" w:rsidRDefault="006D3633"/>
        </w:tc>
      </w:tr>
      <w:tr w:rsidR="006D3633">
        <w:trPr>
          <w:trHeight w:hRule="exact" w:val="4091"/>
        </w:trPr>
        <w:tc>
          <w:tcPr>
            <w:tcW w:w="9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638175" cy="904875"/>
                  <wp:effectExtent l="0" t="0" r="0" b="0"/>
                  <wp:docPr id="1073741825" name="officeArt object" descr="Тимашевск герб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Тимашевск герб" descr="Тимашевск герб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rcRect l="23505" t="22691" r="23505" b="226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9048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СОВЕТ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ГОРОДСКОГО ПОСЕЛЕНИЯ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РАЙОНА</w:t>
            </w: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91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СЕССИЯ от  30.03.2022 года № 35</w:t>
            </w:r>
          </w:p>
          <w:p w:rsidR="006D3633" w:rsidRDefault="006D3633">
            <w:pPr>
              <w:pBdr>
                <w:bottom w:val="single" w:sz="12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</w:t>
            </w: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СОВЕТ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городского поселения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района</w:t>
            </w: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СЕССИЯ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____________________ № _______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_____________________________________________________________________________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</w:t>
            </w: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DE236B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РЕШЕНИЕ</w:t>
            </w: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6D3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DE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</w:t>
            </w: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СОВЕТ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городского поселения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района</w:t>
            </w: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СЕССИЯ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____________________ № _______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_____________________________________________________________________________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</w:t>
            </w: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DE236B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РЕШЕНИЕ</w:t>
            </w: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6D3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DE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638175" cy="904875"/>
                  <wp:effectExtent l="0" t="0" r="0" b="0"/>
                  <wp:docPr id="1073741826" name="officeArt object" descr="Тимашевск герб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Тимашевск герб" descr="Тимашевск герб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rcRect l="23505" t="22691" r="23505" b="226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9048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СОВЕТ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городского поселения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района</w:t>
            </w: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СЕССИЯ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____________________ № _______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_____________________________________________________________________________</w:t>
            </w:r>
          </w:p>
          <w:p w:rsidR="006D3633" w:rsidRDefault="00DE23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</w:t>
            </w: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DE236B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РЕШЕНИЕ</w:t>
            </w: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6D3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DE2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</w:t>
            </w: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6D36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3633" w:rsidRDefault="00DE236B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РЕШЕНИЕ</w:t>
            </w:r>
          </w:p>
        </w:tc>
      </w:tr>
    </w:tbl>
    <w:p w:rsidR="006D3633" w:rsidRDefault="006D3633">
      <w:pPr>
        <w:pStyle w:val="a6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08" w:hanging="108"/>
      </w:pPr>
    </w:p>
    <w:p w:rsidR="006D3633" w:rsidRDefault="006D3633">
      <w:pPr>
        <w:pStyle w:val="a6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</w:pPr>
    </w:p>
    <w:p w:rsidR="006D3633" w:rsidRDefault="00DE23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30.03.2022 г.                                                                                             № </w:t>
      </w:r>
      <w:r w:rsidR="00337218">
        <w:rPr>
          <w:rFonts w:ascii="Times New Roman" w:hAnsi="Times New Roman"/>
          <w:b/>
          <w:bCs/>
          <w:sz w:val="28"/>
          <w:szCs w:val="28"/>
        </w:rPr>
        <w:t>138</w:t>
      </w:r>
    </w:p>
    <w:p w:rsidR="006D3633" w:rsidRDefault="00DE236B">
      <w:pPr>
        <w:spacing w:after="0" w:line="240" w:lineRule="auto"/>
        <w:jc w:val="center"/>
        <w:rPr>
          <w:b/>
          <w:bCs/>
        </w:rPr>
      </w:pPr>
      <w:proofErr w:type="spellStart"/>
      <w:r>
        <w:rPr>
          <w:rFonts w:ascii="Times New Roman" w:hAnsi="Times New Roman"/>
          <w:b/>
          <w:bCs/>
        </w:rPr>
        <w:t>г</w:t>
      </w:r>
      <w:proofErr w:type="gramStart"/>
      <w:r>
        <w:rPr>
          <w:rFonts w:ascii="Times New Roman" w:hAnsi="Times New Roman"/>
          <w:b/>
          <w:bCs/>
        </w:rPr>
        <w:t>.Т</w:t>
      </w:r>
      <w:proofErr w:type="gramEnd"/>
      <w:r>
        <w:rPr>
          <w:rFonts w:ascii="Times New Roman" w:hAnsi="Times New Roman"/>
          <w:b/>
          <w:bCs/>
        </w:rPr>
        <w:t>имашевск</w:t>
      </w:r>
      <w:proofErr w:type="spellEnd"/>
    </w:p>
    <w:p w:rsidR="006D3633" w:rsidRDefault="006D3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3633" w:rsidRDefault="00DE236B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принятии и опубликовании проекта решения Совета </w:t>
      </w:r>
    </w:p>
    <w:p w:rsidR="006D3633" w:rsidRDefault="00DE236B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Тимашевского городского поселения Тимашевского района «О внесении изменений в Устав Тимашевского городского поселения Тимашевского района», назначении даты </w:t>
      </w:r>
    </w:p>
    <w:p w:rsidR="006D3633" w:rsidRDefault="00DE236B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публичных слушаний, образовании оргкомитета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D3633" w:rsidRDefault="00DE236B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проведению публичных слушаний,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установлении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порядка учета предложений и участия граждан в обсуждении проекта решения «О внесении изменений в Устав Тимашевского </w:t>
      </w:r>
    </w:p>
    <w:p w:rsidR="006D3633" w:rsidRDefault="00DE236B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городского поселения Тимашевского района» </w:t>
      </w:r>
    </w:p>
    <w:p w:rsidR="006D3633" w:rsidRDefault="006D3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3633" w:rsidRDefault="006D3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3633" w:rsidRDefault="00DE2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Устава 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  в соответствие с действующим законодательством, руково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ствуясь пунктом 1 части 10 статьи 35, статьей 44 Федерального закона  от 6 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тября 2003 г. № 131-ФЗ «Об общих принципах организации местного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управления в Российской Федерации» Совет Тимашевского городского посел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6D3633" w:rsidRDefault="00DE236B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Принять проект решения Совета Тимашевского городского поселения Тимашевского района «О внесении изменений в Устав Тимашевского горо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ского поселения Тимашевского района» (приложение № 1).</w:t>
      </w:r>
    </w:p>
    <w:p w:rsidR="006D3633" w:rsidRDefault="00DE236B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Назначить по инициативе Совета Тимашевского городского поселения Тимашевского района проведение публичных слушаний по теме: «Рассмотр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проекта решения Совета Тимашевского городского поселения 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 «О внесении изменений в Устав</w:t>
      </w:r>
      <w:r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lastRenderedPageBreak/>
        <w:t>ления Тимашевского района» на 19 апреля 2022 г. в 15-00 часов в здании МАУ «Экран» по адресу:</w:t>
      </w:r>
      <w:r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Краснодарский край,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город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шевск, улица Красная, дом 105, холл 2 этажа.</w:t>
      </w:r>
    </w:p>
    <w:p w:rsidR="006D3633" w:rsidRDefault="00DE236B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Образовать оргкомитет по проведению публичных слушаний и утве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дить его состав (приложение № 2).</w:t>
      </w:r>
    </w:p>
    <w:p w:rsidR="006D3633" w:rsidRDefault="00DE236B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Проведение публичных слушаний и определение результатов публи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ных слушаний в порядке, установленном решением Совета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 от  6 марта 2013 г. № 245 «Об утверждении Положения о порядке организации и проведения публичных 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шаний в Тимашевском городском поселении Тимашевского района» (с измен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ниями от 20 июня 2018 г. № 327, от 21 ноября 2018 г. № 346, от 28 августа 2019 г. № 391</w:t>
      </w:r>
      <w:proofErr w:type="gramEnd"/>
      <w:r>
        <w:rPr>
          <w:rFonts w:ascii="Times New Roman" w:hAnsi="Times New Roman"/>
          <w:sz w:val="28"/>
          <w:szCs w:val="28"/>
        </w:rPr>
        <w:t>, от 26 февраля 2020 г. № 29, от 29 апреля 2021 г. № 80, от 15 декабря 2021 г. № 112), возложить на оргкомитет по проведению публичных слушаний.</w:t>
      </w:r>
    </w:p>
    <w:p w:rsidR="006D3633" w:rsidRDefault="00DE236B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Утвердить порядок учета предложений и участия граждан в обсужд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проекта решения Совета Тимашевского городского поселения 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 «О внесении изменений в Устав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Тимашевского района» (приложение № 3).</w:t>
      </w:r>
    </w:p>
    <w:p w:rsidR="006D3633" w:rsidRDefault="00DE2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Организационному отделу администрации Тимашевского городского поселения Тимашевского района (Сысоев В.Г.) официально опубликовать настоящее решение до 6 апреля 2022 г. и разместить на официальном сайте 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министрации Тимашевского городского поселения Тимашевского района в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формационно-телекоммуникационной сети «Интернет».</w:t>
      </w:r>
    </w:p>
    <w:p w:rsidR="006D3633" w:rsidRDefault="00DE23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главу</w:t>
      </w:r>
      <w:r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Панина Н.Н.</w:t>
      </w:r>
    </w:p>
    <w:p w:rsidR="006D3633" w:rsidRDefault="00DE236B">
      <w:pPr>
        <w:widowControl w:val="0"/>
        <w:tabs>
          <w:tab w:val="left" w:pos="1080"/>
          <w:tab w:val="left" w:pos="1211"/>
          <w:tab w:val="left" w:pos="73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Настоящее решение вступает в силу после его официального опубл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кования, за исключением пункта 6 настоящего решения, вступающего в силу со дня подписания. </w:t>
      </w:r>
    </w:p>
    <w:p w:rsidR="006D3633" w:rsidRDefault="006D36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3633" w:rsidRDefault="006D36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3633" w:rsidRDefault="00DE23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6D3633" w:rsidRDefault="00DE23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Н.Н. Панин</w:t>
      </w:r>
    </w:p>
    <w:p w:rsidR="006D3633" w:rsidRDefault="006D3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6D3633" w:rsidRDefault="006D3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6D3633" w:rsidRDefault="00DE23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6D3633" w:rsidRDefault="00DE23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6D3633" w:rsidRDefault="00DE23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6D3633" w:rsidRDefault="006D363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633" w:rsidRDefault="006D363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633" w:rsidRDefault="006D363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633" w:rsidRDefault="006D36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6D3633" w:rsidRDefault="00DE23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:rsidR="006D3633" w:rsidRDefault="006D3633">
      <w:pPr>
        <w:widowControl w:val="0"/>
        <w:spacing w:after="0" w:line="240" w:lineRule="auto"/>
        <w:jc w:val="both"/>
      </w:pPr>
    </w:p>
    <w:sectPr w:rsidR="006D3633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567" w:bottom="1134" w:left="1701" w:header="68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36B" w:rsidRDefault="00DE236B">
      <w:pPr>
        <w:spacing w:after="0" w:line="240" w:lineRule="auto"/>
      </w:pPr>
      <w:r>
        <w:separator/>
      </w:r>
    </w:p>
  </w:endnote>
  <w:endnote w:type="continuationSeparator" w:id="0">
    <w:p w:rsidR="00DE236B" w:rsidRDefault="00DE2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633" w:rsidRDefault="006D363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633" w:rsidRDefault="006D363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36B" w:rsidRDefault="00DE236B">
      <w:pPr>
        <w:spacing w:after="0" w:line="240" w:lineRule="auto"/>
      </w:pPr>
      <w:r>
        <w:separator/>
      </w:r>
    </w:p>
  </w:footnote>
  <w:footnote w:type="continuationSeparator" w:id="0">
    <w:p w:rsidR="00DE236B" w:rsidRDefault="00DE2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633" w:rsidRDefault="00DE236B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910DCE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633" w:rsidRDefault="006D363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D3633"/>
    <w:rsid w:val="00337218"/>
    <w:rsid w:val="006D3633"/>
    <w:rsid w:val="00910DCE"/>
    <w:rsid w:val="00DE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  <w:suppressAutoHyphens/>
      <w:spacing w:after="20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Body Text"/>
    <w:pPr>
      <w:spacing w:after="200" w:line="276" w:lineRule="auto"/>
    </w:pPr>
    <w:rPr>
      <w:rFonts w:eastAsia="Times New Roman"/>
      <w:color w:val="000000"/>
      <w:sz w:val="26"/>
      <w:szCs w:val="2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7">
    <w:name w:val="Balloon Text"/>
    <w:basedOn w:val="a"/>
    <w:link w:val="a8"/>
    <w:uiPriority w:val="99"/>
    <w:semiHidden/>
    <w:unhideWhenUsed/>
    <w:rsid w:val="00337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7218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  <w:suppressAutoHyphens/>
      <w:spacing w:after="20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Body Text"/>
    <w:pPr>
      <w:spacing w:after="200" w:line="276" w:lineRule="auto"/>
    </w:pPr>
    <w:rPr>
      <w:rFonts w:eastAsia="Times New Roman"/>
      <w:color w:val="000000"/>
      <w:sz w:val="26"/>
      <w:szCs w:val="2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7">
    <w:name w:val="Balloon Text"/>
    <w:basedOn w:val="a"/>
    <w:link w:val="a8"/>
    <w:uiPriority w:val="99"/>
    <w:semiHidden/>
    <w:unhideWhenUsed/>
    <w:rsid w:val="00337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7218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653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DoroshenkO</cp:lastModifiedBy>
  <cp:revision>3</cp:revision>
  <dcterms:created xsi:type="dcterms:W3CDTF">2022-04-11T06:34:00Z</dcterms:created>
  <dcterms:modified xsi:type="dcterms:W3CDTF">2022-04-18T05:24:00Z</dcterms:modified>
</cp:coreProperties>
</file>